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B" w:rsidRPr="004E5F3F" w:rsidRDefault="004E5F3F" w:rsidP="004E5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F3F">
        <w:rPr>
          <w:rFonts w:ascii="Times New Roman" w:hAnsi="Times New Roman" w:cs="Times New Roman"/>
          <w:b/>
          <w:sz w:val="28"/>
          <w:szCs w:val="28"/>
        </w:rPr>
        <w:t>Mr. Bucci</w:t>
      </w:r>
      <w:r w:rsidRPr="004E5F3F">
        <w:rPr>
          <w:rFonts w:ascii="Times New Roman" w:hAnsi="Times New Roman" w:cs="Times New Roman"/>
          <w:b/>
          <w:sz w:val="28"/>
          <w:szCs w:val="28"/>
        </w:rPr>
        <w:tab/>
      </w:r>
      <w:r w:rsidRPr="004E5F3F">
        <w:rPr>
          <w:rFonts w:ascii="Times New Roman" w:hAnsi="Times New Roman" w:cs="Times New Roman"/>
          <w:b/>
          <w:sz w:val="28"/>
          <w:szCs w:val="28"/>
        </w:rPr>
        <w:tab/>
        <w:t>ELA 7</w:t>
      </w:r>
      <w:r w:rsidRPr="004E5F3F">
        <w:rPr>
          <w:rFonts w:ascii="Times New Roman" w:hAnsi="Times New Roman" w:cs="Times New Roman"/>
          <w:b/>
          <w:sz w:val="28"/>
          <w:szCs w:val="28"/>
        </w:rPr>
        <w:tab/>
      </w:r>
      <w:r w:rsidRPr="004E5F3F">
        <w:rPr>
          <w:rFonts w:ascii="Times New Roman" w:hAnsi="Times New Roman" w:cs="Times New Roman"/>
          <w:b/>
          <w:sz w:val="28"/>
          <w:szCs w:val="28"/>
        </w:rPr>
        <w:tab/>
      </w:r>
      <w:r w:rsidRPr="004E5F3F">
        <w:rPr>
          <w:rFonts w:ascii="Times New Roman" w:hAnsi="Times New Roman" w:cs="Times New Roman"/>
          <w:b/>
          <w:sz w:val="28"/>
          <w:szCs w:val="28"/>
        </w:rPr>
        <w:tab/>
        <w:t>Tentative Plans</w:t>
      </w:r>
      <w:r w:rsidRPr="004E5F3F">
        <w:rPr>
          <w:rFonts w:ascii="Times New Roman" w:hAnsi="Times New Roman" w:cs="Times New Roman"/>
          <w:b/>
          <w:sz w:val="28"/>
          <w:szCs w:val="28"/>
        </w:rPr>
        <w:tab/>
        <w:t>12/16/13-12/20/13</w:t>
      </w:r>
    </w:p>
    <w:p w:rsidR="004E5F3F" w:rsidRPr="004E5F3F" w:rsidRDefault="004E5F3F" w:rsidP="004E5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Students will be able to</w:t>
      </w:r>
      <w:bookmarkStart w:id="0" w:name="_GoBack"/>
      <w:bookmarkEnd w:id="0"/>
      <w:r w:rsidRPr="004E5F3F">
        <w:rPr>
          <w:rFonts w:ascii="Times New Roman" w:hAnsi="Times New Roman" w:cs="Times New Roman"/>
          <w:sz w:val="28"/>
          <w:szCs w:val="28"/>
        </w:rPr>
        <w:t>:</w:t>
      </w:r>
    </w:p>
    <w:p w:rsidR="004E5F3F" w:rsidRPr="004E5F3F" w:rsidRDefault="004E5F3F" w:rsidP="004E5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Analyze, discuss and synthesize text information from “Wonder”</w:t>
      </w:r>
    </w:p>
    <w:p w:rsidR="004E5F3F" w:rsidRPr="004E5F3F" w:rsidRDefault="004E5F3F" w:rsidP="004E5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We will be wrapping up the book this week. There will be a short little 15 question quiz at the conclusion of the book</w:t>
      </w:r>
    </w:p>
    <w:p w:rsidR="004E5F3F" w:rsidRPr="004E5F3F" w:rsidRDefault="004E5F3F" w:rsidP="004E5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Connect literature to their lives</w:t>
      </w:r>
    </w:p>
    <w:p w:rsidR="004E5F3F" w:rsidRPr="004E5F3F" w:rsidRDefault="004E5F3F" w:rsidP="004E5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We will be starting a writing assignment this week about Mr. Browne’s precepts</w:t>
      </w:r>
    </w:p>
    <w:p w:rsidR="004E5F3F" w:rsidRPr="004E5F3F" w:rsidRDefault="004E5F3F" w:rsidP="004E5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Students will write a minimum one paragraph response to what each of the precepts means to them</w:t>
      </w:r>
    </w:p>
    <w:p w:rsidR="004E5F3F" w:rsidRPr="004E5F3F" w:rsidRDefault="004E5F3F" w:rsidP="004E5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F3F" w:rsidRPr="004E5F3F" w:rsidRDefault="004E5F3F" w:rsidP="004E5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Quiz: at conclusion of book</w:t>
      </w:r>
    </w:p>
    <w:p w:rsidR="004E5F3F" w:rsidRPr="004E5F3F" w:rsidRDefault="004E5F3F" w:rsidP="004E5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 xml:space="preserve">Mr. Browne’s precept writing assignment: </w:t>
      </w:r>
    </w:p>
    <w:p w:rsidR="004E5F3F" w:rsidRPr="004E5F3F" w:rsidRDefault="004E5F3F" w:rsidP="004E5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Thursday 12/19 for 15 bonus points</w:t>
      </w:r>
    </w:p>
    <w:p w:rsidR="004E5F3F" w:rsidRPr="004E5F3F" w:rsidRDefault="004E5F3F" w:rsidP="004E5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Friday 12/20 for 5 bonus points</w:t>
      </w:r>
    </w:p>
    <w:p w:rsidR="004E5F3F" w:rsidRPr="004E5F3F" w:rsidRDefault="004E5F3F" w:rsidP="004E5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Monday 1/6/14 for full credit</w:t>
      </w:r>
    </w:p>
    <w:p w:rsidR="004E5F3F" w:rsidRPr="004E5F3F" w:rsidRDefault="004E5F3F" w:rsidP="004E5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Grade Check = Friday 12/20</w:t>
      </w:r>
    </w:p>
    <w:p w:rsidR="004E5F3F" w:rsidRPr="004E5F3F" w:rsidRDefault="004E5F3F" w:rsidP="004E5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F3F">
        <w:rPr>
          <w:rFonts w:ascii="Times New Roman" w:hAnsi="Times New Roman" w:cs="Times New Roman"/>
          <w:sz w:val="28"/>
          <w:szCs w:val="28"/>
        </w:rPr>
        <w:t>Reading Log = Friday 12/20 (this counts as a double quiz grade!)</w:t>
      </w:r>
    </w:p>
    <w:sectPr w:rsidR="004E5F3F" w:rsidRPr="004E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452"/>
    <w:multiLevelType w:val="hybridMultilevel"/>
    <w:tmpl w:val="8ADE06A6"/>
    <w:lvl w:ilvl="0" w:tplc="6FCECCD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F"/>
    <w:rsid w:val="004E5F3F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Company>SCRIC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2013-12-16T14:40:00Z</dcterms:created>
  <dcterms:modified xsi:type="dcterms:W3CDTF">2013-12-16T15:01:00Z</dcterms:modified>
</cp:coreProperties>
</file>